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FB6" w:rsidRPr="00A10FB6" w:rsidRDefault="00A10FB6" w:rsidP="00A10FB6">
      <w:pPr>
        <w:ind w:firstLine="0"/>
        <w:rPr>
          <w:rFonts w:ascii="Times New Roman" w:hAnsi="Times New Roman" w:cs="Times New Roman"/>
          <w:sz w:val="24"/>
          <w:szCs w:val="24"/>
        </w:rPr>
      </w:pPr>
    </w:p>
    <w:p w:rsidR="00A10FB6" w:rsidRPr="00A10FB6" w:rsidRDefault="00A10FB6" w:rsidP="00A10FB6">
      <w:pPr>
        <w:ind w:firstLine="0"/>
        <w:rPr>
          <w:rFonts w:ascii="Times New Roman" w:hAnsi="Times New Roman" w:cs="Times New Roman"/>
          <w:sz w:val="24"/>
          <w:szCs w:val="24"/>
        </w:rPr>
      </w:pPr>
    </w:p>
    <w:p w:rsidR="00A10FB6" w:rsidRPr="00A10FB6" w:rsidRDefault="00A10FB6" w:rsidP="00A10FB6">
      <w:pPr>
        <w:ind w:firstLine="0"/>
        <w:rPr>
          <w:rFonts w:ascii="Times New Roman" w:hAnsi="Times New Roman" w:cs="Times New Roman"/>
          <w:sz w:val="24"/>
          <w:szCs w:val="24"/>
        </w:rPr>
      </w:pPr>
    </w:p>
    <w:p w:rsidR="00A10FB6" w:rsidRPr="00A10FB6" w:rsidRDefault="00A10FB6" w:rsidP="00A10FB6">
      <w:pPr>
        <w:ind w:firstLine="0"/>
        <w:rPr>
          <w:rFonts w:ascii="Times New Roman" w:hAnsi="Times New Roman" w:cs="Times New Roman"/>
          <w:sz w:val="24"/>
          <w:szCs w:val="24"/>
        </w:rPr>
      </w:pPr>
    </w:p>
    <w:p w:rsidR="00A10FB6" w:rsidRPr="00A10FB6" w:rsidRDefault="00A10FB6" w:rsidP="00A10FB6">
      <w:pPr>
        <w:ind w:firstLine="0"/>
        <w:rPr>
          <w:rFonts w:ascii="Times New Roman" w:hAnsi="Times New Roman" w:cs="Times New Roman"/>
          <w:sz w:val="24"/>
          <w:szCs w:val="24"/>
        </w:rPr>
      </w:pPr>
    </w:p>
    <w:p w:rsidR="00A10FB6" w:rsidRPr="00A10FB6" w:rsidRDefault="00A10FB6" w:rsidP="00A10FB6">
      <w:pPr>
        <w:ind w:firstLine="0"/>
        <w:rPr>
          <w:rFonts w:ascii="Times New Roman" w:hAnsi="Times New Roman" w:cs="Times New Roman"/>
          <w:sz w:val="24"/>
          <w:szCs w:val="24"/>
        </w:rPr>
      </w:pPr>
    </w:p>
    <w:p w:rsidR="00A10FB6" w:rsidRPr="00A10FB6" w:rsidRDefault="00A10FB6" w:rsidP="00A10FB6">
      <w:pPr>
        <w:ind w:firstLine="0"/>
        <w:rPr>
          <w:rFonts w:ascii="Times New Roman" w:hAnsi="Times New Roman" w:cs="Times New Roman"/>
          <w:sz w:val="24"/>
          <w:szCs w:val="24"/>
        </w:rPr>
      </w:pPr>
    </w:p>
    <w:p w:rsidR="00A10FB6" w:rsidRPr="00A10FB6" w:rsidRDefault="00A10FB6" w:rsidP="00CD464D">
      <w:pPr>
        <w:ind w:firstLine="0"/>
        <w:jc w:val="center"/>
        <w:rPr>
          <w:rFonts w:ascii="Times New Roman" w:hAnsi="Times New Roman" w:cs="Times New Roman"/>
          <w:sz w:val="24"/>
          <w:szCs w:val="24"/>
        </w:rPr>
      </w:pPr>
      <w:r w:rsidRPr="00A10FB6">
        <w:rPr>
          <w:rFonts w:ascii="Times New Roman" w:hAnsi="Times New Roman" w:cs="Times New Roman"/>
          <w:sz w:val="24"/>
          <w:szCs w:val="24"/>
        </w:rPr>
        <w:t>Feasibility</w:t>
      </w:r>
    </w:p>
    <w:p w:rsidR="00A10FB6" w:rsidRPr="00A10FB6" w:rsidRDefault="005F1427" w:rsidP="00CD464D">
      <w:pPr>
        <w:ind w:firstLine="0"/>
        <w:jc w:val="center"/>
        <w:rPr>
          <w:rFonts w:ascii="Times New Roman" w:hAnsi="Times New Roman" w:cs="Times New Roman"/>
          <w:sz w:val="24"/>
          <w:szCs w:val="24"/>
        </w:rPr>
      </w:pPr>
      <w:r>
        <w:rPr>
          <w:rFonts w:ascii="Times New Roman" w:hAnsi="Times New Roman" w:cs="Times New Roman"/>
          <w:sz w:val="24"/>
          <w:szCs w:val="24"/>
        </w:rPr>
        <w:t>Student’s Name</w:t>
      </w:r>
    </w:p>
    <w:p w:rsidR="00A10FB6" w:rsidRPr="00A10FB6" w:rsidRDefault="005F1427" w:rsidP="00CD464D">
      <w:pPr>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10FB6" w:rsidRPr="00A10FB6" w:rsidRDefault="00A10FB6" w:rsidP="005F1427">
      <w:pPr>
        <w:ind w:firstLine="0"/>
        <w:rPr>
          <w:rFonts w:ascii="Times New Roman" w:hAnsi="Times New Roman" w:cs="Times New Roman"/>
          <w:sz w:val="24"/>
          <w:szCs w:val="24"/>
        </w:rPr>
      </w:pPr>
    </w:p>
    <w:p w:rsidR="00A10FB6" w:rsidRPr="00A10FB6" w:rsidRDefault="00A10FB6" w:rsidP="00A10FB6">
      <w:pPr>
        <w:ind w:firstLine="0"/>
        <w:rPr>
          <w:rFonts w:ascii="Times New Roman" w:hAnsi="Times New Roman" w:cs="Times New Roman"/>
          <w:sz w:val="24"/>
          <w:szCs w:val="24"/>
        </w:rPr>
      </w:pPr>
    </w:p>
    <w:p w:rsidR="00A10FB6" w:rsidRPr="00A10FB6" w:rsidRDefault="00A10FB6" w:rsidP="00A10FB6">
      <w:pPr>
        <w:ind w:firstLine="0"/>
        <w:rPr>
          <w:rFonts w:ascii="Times New Roman" w:hAnsi="Times New Roman" w:cs="Times New Roman"/>
          <w:sz w:val="24"/>
          <w:szCs w:val="24"/>
        </w:rPr>
      </w:pPr>
    </w:p>
    <w:p w:rsidR="00A10FB6" w:rsidRPr="00A10FB6" w:rsidRDefault="00A10FB6" w:rsidP="00A10FB6">
      <w:pPr>
        <w:ind w:firstLine="0"/>
        <w:rPr>
          <w:rFonts w:ascii="Times New Roman" w:hAnsi="Times New Roman" w:cs="Times New Roman"/>
          <w:sz w:val="24"/>
          <w:szCs w:val="24"/>
        </w:rPr>
      </w:pPr>
    </w:p>
    <w:p w:rsidR="00A10FB6" w:rsidRPr="00A10FB6" w:rsidRDefault="00A10FB6" w:rsidP="00A10FB6">
      <w:pPr>
        <w:ind w:firstLine="0"/>
        <w:rPr>
          <w:rFonts w:ascii="Times New Roman" w:hAnsi="Times New Roman" w:cs="Times New Roman"/>
          <w:sz w:val="24"/>
          <w:szCs w:val="24"/>
        </w:rPr>
      </w:pPr>
    </w:p>
    <w:p w:rsidR="00A10FB6" w:rsidRPr="00A10FB6" w:rsidRDefault="00A10FB6" w:rsidP="00A10FB6">
      <w:pPr>
        <w:ind w:firstLine="0"/>
        <w:rPr>
          <w:rFonts w:ascii="Times New Roman" w:hAnsi="Times New Roman" w:cs="Times New Roman"/>
          <w:sz w:val="24"/>
          <w:szCs w:val="24"/>
        </w:rPr>
      </w:pPr>
    </w:p>
    <w:p w:rsidR="005F1427" w:rsidRDefault="005F1427" w:rsidP="00A10FB6">
      <w:pPr>
        <w:ind w:firstLine="0"/>
        <w:jc w:val="center"/>
        <w:rPr>
          <w:rFonts w:ascii="Times New Roman" w:hAnsi="Times New Roman" w:cs="Times New Roman"/>
          <w:b/>
          <w:sz w:val="24"/>
          <w:szCs w:val="24"/>
        </w:rPr>
      </w:pPr>
    </w:p>
    <w:p w:rsidR="00A10FB6" w:rsidRPr="00A10FB6" w:rsidRDefault="00A10FB6" w:rsidP="00A10FB6">
      <w:pPr>
        <w:ind w:firstLine="0"/>
        <w:jc w:val="center"/>
        <w:rPr>
          <w:rFonts w:ascii="Times New Roman" w:hAnsi="Times New Roman" w:cs="Times New Roman"/>
          <w:b/>
          <w:sz w:val="24"/>
          <w:szCs w:val="24"/>
        </w:rPr>
      </w:pPr>
      <w:r w:rsidRPr="00A10FB6">
        <w:rPr>
          <w:rFonts w:ascii="Times New Roman" w:hAnsi="Times New Roman" w:cs="Times New Roman"/>
          <w:b/>
          <w:sz w:val="24"/>
          <w:szCs w:val="24"/>
        </w:rPr>
        <w:lastRenderedPageBreak/>
        <w:t>Feasibility</w:t>
      </w:r>
    </w:p>
    <w:p w:rsidR="00A10FB6" w:rsidRPr="00A10FB6" w:rsidRDefault="00A10FB6" w:rsidP="00A10FB6">
      <w:pPr>
        <w:ind w:firstLine="0"/>
        <w:rPr>
          <w:rFonts w:ascii="Times New Roman" w:hAnsi="Times New Roman" w:cs="Times New Roman"/>
          <w:sz w:val="24"/>
          <w:szCs w:val="24"/>
        </w:rPr>
      </w:pPr>
      <w:r>
        <w:rPr>
          <w:rFonts w:ascii="Times New Roman" w:hAnsi="Times New Roman" w:cs="Times New Roman"/>
          <w:sz w:val="24"/>
          <w:szCs w:val="24"/>
        </w:rPr>
        <w:tab/>
      </w:r>
      <w:r w:rsidRPr="00A10FB6">
        <w:rPr>
          <w:rFonts w:ascii="Times New Roman" w:hAnsi="Times New Roman" w:cs="Times New Roman"/>
          <w:sz w:val="24"/>
          <w:szCs w:val="24"/>
        </w:rPr>
        <w:t xml:space="preserve">Feasibility constitutes success prospects for a given project. Feasibility involves the determination of how any given project will succeed in taking into consideration the resources, strengths, and weakness of the resources of an existing proposed business. Feasibility is concerned with the workability nature of the </w:t>
      </w:r>
      <w:r w:rsidR="005F1427" w:rsidRPr="00A10FB6">
        <w:rPr>
          <w:rFonts w:ascii="Times New Roman" w:hAnsi="Times New Roman" w:cs="Times New Roman"/>
          <w:sz w:val="24"/>
          <w:szCs w:val="24"/>
        </w:rPr>
        <w:t>project that</w:t>
      </w:r>
      <w:r w:rsidRPr="00A10FB6">
        <w:rPr>
          <w:rFonts w:ascii="Times New Roman" w:hAnsi="Times New Roman" w:cs="Times New Roman"/>
          <w:sz w:val="24"/>
          <w:szCs w:val="24"/>
        </w:rPr>
        <w:t xml:space="preserve"> is how best the project can be implemented. For </w:t>
      </w:r>
      <w:r w:rsidR="00CD464D">
        <w:rPr>
          <w:rFonts w:ascii="Times New Roman" w:hAnsi="Times New Roman" w:cs="Times New Roman"/>
          <w:sz w:val="24"/>
          <w:szCs w:val="24"/>
        </w:rPr>
        <w:t>example in the event of</w:t>
      </w:r>
      <w:r w:rsidRPr="00A10FB6">
        <w:rPr>
          <w:rFonts w:ascii="Times New Roman" w:hAnsi="Times New Roman" w:cs="Times New Roman"/>
          <w:sz w:val="24"/>
          <w:szCs w:val="24"/>
        </w:rPr>
        <w:t xml:space="preserve"> designing a project then if the project is feasible it will be cost-effective, and it is convenient and easy to use. Feasibility means that a system or a project can be easily implemented or be done with the available </w:t>
      </w:r>
      <w:r w:rsidR="005F1427" w:rsidRPr="00A10FB6">
        <w:rPr>
          <w:rFonts w:ascii="Times New Roman" w:hAnsi="Times New Roman" w:cs="Times New Roman"/>
          <w:sz w:val="24"/>
          <w:szCs w:val="24"/>
        </w:rPr>
        <w:t>material</w:t>
      </w:r>
      <w:r w:rsidR="005F1427">
        <w:rPr>
          <w:rFonts w:ascii="Times New Roman" w:hAnsi="Times New Roman" w:cs="Times New Roman"/>
          <w:sz w:val="24"/>
          <w:szCs w:val="24"/>
        </w:rPr>
        <w:t xml:space="preserve">s. </w:t>
      </w:r>
      <w:r w:rsidRPr="00A10FB6">
        <w:rPr>
          <w:rFonts w:ascii="Times New Roman" w:hAnsi="Times New Roman" w:cs="Times New Roman"/>
          <w:sz w:val="24"/>
          <w:szCs w:val="24"/>
        </w:rPr>
        <w:t xml:space="preserve">Also, feasibility can also refer to something that when invented or generated can be readily applied to solve various problems that may be faced. </w:t>
      </w:r>
    </w:p>
    <w:p w:rsidR="00A10FB6" w:rsidRPr="00CD464D" w:rsidRDefault="00A10FB6" w:rsidP="00CD464D">
      <w:pPr>
        <w:ind w:firstLine="0"/>
        <w:jc w:val="center"/>
        <w:rPr>
          <w:rFonts w:ascii="Times New Roman" w:hAnsi="Times New Roman" w:cs="Times New Roman"/>
          <w:b/>
          <w:sz w:val="24"/>
          <w:szCs w:val="24"/>
        </w:rPr>
      </w:pPr>
      <w:r w:rsidRPr="00CD464D">
        <w:rPr>
          <w:rFonts w:ascii="Times New Roman" w:hAnsi="Times New Roman" w:cs="Times New Roman"/>
          <w:b/>
          <w:sz w:val="24"/>
          <w:szCs w:val="24"/>
        </w:rPr>
        <w:t>Feasibility Analysis</w:t>
      </w:r>
    </w:p>
    <w:p w:rsidR="00A10FB6" w:rsidRPr="00A10FB6" w:rsidRDefault="00A10FB6" w:rsidP="00A10FB6">
      <w:pPr>
        <w:ind w:firstLine="0"/>
        <w:rPr>
          <w:rFonts w:ascii="Times New Roman" w:hAnsi="Times New Roman" w:cs="Times New Roman"/>
          <w:sz w:val="24"/>
          <w:szCs w:val="24"/>
        </w:rPr>
      </w:pPr>
      <w:r w:rsidRPr="00A10FB6">
        <w:rPr>
          <w:rFonts w:ascii="Times New Roman" w:hAnsi="Times New Roman" w:cs="Times New Roman"/>
          <w:sz w:val="24"/>
          <w:szCs w:val="24"/>
        </w:rPr>
        <w:t xml:space="preserve">    Most of the times they say before initiating any project or any tec</w:t>
      </w:r>
      <w:r w:rsidR="00CD464D">
        <w:rPr>
          <w:rFonts w:ascii="Times New Roman" w:hAnsi="Times New Roman" w:cs="Times New Roman"/>
          <w:sz w:val="24"/>
          <w:szCs w:val="24"/>
        </w:rPr>
        <w:t xml:space="preserve">hnology feasibility assessment </w:t>
      </w:r>
      <w:r w:rsidR="005F1427">
        <w:rPr>
          <w:rFonts w:ascii="Times New Roman" w:hAnsi="Times New Roman" w:cs="Times New Roman"/>
          <w:sz w:val="24"/>
          <w:szCs w:val="24"/>
        </w:rPr>
        <w:t>are</w:t>
      </w:r>
      <w:r w:rsidRPr="00A10FB6">
        <w:rPr>
          <w:rFonts w:ascii="Times New Roman" w:hAnsi="Times New Roman" w:cs="Times New Roman"/>
          <w:sz w:val="24"/>
          <w:szCs w:val="24"/>
        </w:rPr>
        <w:t xml:space="preserve"> critical. However, feasibility analysis typically outlines a measure that identifies various abilities and the likeliness that the pr</w:t>
      </w:r>
      <w:r w:rsidR="00CD464D">
        <w:rPr>
          <w:rFonts w:ascii="Times New Roman" w:hAnsi="Times New Roman" w:cs="Times New Roman"/>
          <w:sz w:val="24"/>
          <w:szCs w:val="24"/>
        </w:rPr>
        <w:t xml:space="preserve">oject will be successful or not, </w:t>
      </w:r>
      <w:r w:rsidRPr="00A10FB6">
        <w:rPr>
          <w:rFonts w:ascii="Times New Roman" w:hAnsi="Times New Roman" w:cs="Times New Roman"/>
          <w:sz w:val="24"/>
          <w:szCs w:val="24"/>
        </w:rPr>
        <w:t>basing on the factors that are involved and their relevancy. Some of these factors may be technological</w:t>
      </w:r>
      <w:r w:rsidR="00CD464D">
        <w:rPr>
          <w:rFonts w:ascii="Times New Roman" w:hAnsi="Times New Roman" w:cs="Times New Roman"/>
          <w:sz w:val="24"/>
          <w:szCs w:val="24"/>
        </w:rPr>
        <w:t>, economic, and legal. S</w:t>
      </w:r>
      <w:r w:rsidRPr="00A10FB6">
        <w:rPr>
          <w:rFonts w:ascii="Times New Roman" w:hAnsi="Times New Roman" w:cs="Times New Roman"/>
          <w:sz w:val="24"/>
          <w:szCs w:val="24"/>
        </w:rPr>
        <w:t>chedules are to be accounted for to achieve the maximum potential of the project or the idea to be productive. The usefulness of a feasibility analysis is that it helps in d</w:t>
      </w:r>
      <w:r w:rsidR="00CD464D">
        <w:rPr>
          <w:rFonts w:ascii="Times New Roman" w:hAnsi="Times New Roman" w:cs="Times New Roman"/>
          <w:sz w:val="24"/>
          <w:szCs w:val="24"/>
        </w:rPr>
        <w:t>etermining the strengths and weaknesses with regards</w:t>
      </w:r>
      <w:r w:rsidRPr="00A10FB6">
        <w:rPr>
          <w:rFonts w:ascii="Times New Roman" w:hAnsi="Times New Roman" w:cs="Times New Roman"/>
          <w:sz w:val="24"/>
          <w:szCs w:val="24"/>
        </w:rPr>
        <w:t xml:space="preserve"> to analyzing the outcomes of any project. For examp</w:t>
      </w:r>
      <w:r w:rsidR="00CD464D">
        <w:rPr>
          <w:rFonts w:ascii="Times New Roman" w:hAnsi="Times New Roman" w:cs="Times New Roman"/>
          <w:sz w:val="24"/>
          <w:szCs w:val="24"/>
        </w:rPr>
        <w:t>le, one</w:t>
      </w:r>
      <w:r w:rsidRPr="00A10FB6">
        <w:rPr>
          <w:rFonts w:ascii="Times New Roman" w:hAnsi="Times New Roman" w:cs="Times New Roman"/>
          <w:sz w:val="24"/>
          <w:szCs w:val="24"/>
        </w:rPr>
        <w:t xml:space="preserve"> may need to start a company that deals with manufacturing of cars thus before starting it you need to do a feasibility analysis first to set things right before commencing the project (</w:t>
      </w:r>
      <w:proofErr w:type="spellStart"/>
      <w:r w:rsidRPr="00A10FB6">
        <w:rPr>
          <w:rFonts w:ascii="Times New Roman" w:hAnsi="Times New Roman" w:cs="Times New Roman"/>
          <w:sz w:val="24"/>
          <w:szCs w:val="24"/>
        </w:rPr>
        <w:t>Mesly</w:t>
      </w:r>
      <w:proofErr w:type="spellEnd"/>
      <w:r w:rsidRPr="00A10FB6">
        <w:rPr>
          <w:rFonts w:ascii="Times New Roman" w:hAnsi="Times New Roman" w:cs="Times New Roman"/>
          <w:sz w:val="24"/>
          <w:szCs w:val="24"/>
        </w:rPr>
        <w:t>, 2017).</w:t>
      </w:r>
    </w:p>
    <w:p w:rsidR="00A10FB6" w:rsidRPr="00A10FB6" w:rsidRDefault="00A10FB6" w:rsidP="00A10FB6">
      <w:pPr>
        <w:ind w:firstLine="0"/>
        <w:rPr>
          <w:rFonts w:ascii="Times New Roman" w:hAnsi="Times New Roman" w:cs="Times New Roman"/>
          <w:sz w:val="24"/>
          <w:szCs w:val="24"/>
        </w:rPr>
      </w:pPr>
    </w:p>
    <w:p w:rsidR="00A10FB6" w:rsidRPr="00CD464D" w:rsidRDefault="00A10FB6" w:rsidP="00CD464D">
      <w:pPr>
        <w:ind w:firstLine="0"/>
        <w:jc w:val="center"/>
        <w:rPr>
          <w:rFonts w:ascii="Times New Roman" w:hAnsi="Times New Roman" w:cs="Times New Roman"/>
          <w:b/>
          <w:sz w:val="24"/>
          <w:szCs w:val="24"/>
        </w:rPr>
      </w:pPr>
      <w:r w:rsidRPr="00CD464D">
        <w:rPr>
          <w:rFonts w:ascii="Times New Roman" w:hAnsi="Times New Roman" w:cs="Times New Roman"/>
          <w:b/>
          <w:sz w:val="24"/>
          <w:szCs w:val="24"/>
        </w:rPr>
        <w:lastRenderedPageBreak/>
        <w:t>Operational, technical, scheduling and funding requirements tie into feasibility analysis</w:t>
      </w:r>
    </w:p>
    <w:p w:rsidR="00A10FB6" w:rsidRPr="00A10FB6" w:rsidRDefault="00CD464D" w:rsidP="00A10FB6">
      <w:pPr>
        <w:ind w:firstLine="0"/>
        <w:rPr>
          <w:rFonts w:ascii="Times New Roman" w:hAnsi="Times New Roman" w:cs="Times New Roman"/>
          <w:sz w:val="24"/>
          <w:szCs w:val="24"/>
        </w:rPr>
      </w:pPr>
      <w:r>
        <w:rPr>
          <w:rFonts w:ascii="Times New Roman" w:hAnsi="Times New Roman" w:cs="Times New Roman"/>
          <w:sz w:val="24"/>
          <w:szCs w:val="24"/>
        </w:rPr>
        <w:tab/>
      </w:r>
      <w:r w:rsidR="00A10FB6" w:rsidRPr="00A10FB6">
        <w:rPr>
          <w:rFonts w:ascii="Times New Roman" w:hAnsi="Times New Roman" w:cs="Times New Roman"/>
          <w:sz w:val="24"/>
          <w:szCs w:val="24"/>
        </w:rPr>
        <w:t>The relationship between feasibility analysis is that after feasib</w:t>
      </w:r>
      <w:r>
        <w:rPr>
          <w:rFonts w:ascii="Times New Roman" w:hAnsi="Times New Roman" w:cs="Times New Roman"/>
          <w:sz w:val="24"/>
          <w:szCs w:val="24"/>
        </w:rPr>
        <w:t xml:space="preserve">ility analysis one will be in a </w:t>
      </w:r>
      <w:r w:rsidR="00A10FB6" w:rsidRPr="00A10FB6">
        <w:rPr>
          <w:rFonts w:ascii="Times New Roman" w:hAnsi="Times New Roman" w:cs="Times New Roman"/>
          <w:sz w:val="24"/>
          <w:szCs w:val="24"/>
        </w:rPr>
        <w:t>position to decide whe</w:t>
      </w:r>
      <w:r>
        <w:rPr>
          <w:rFonts w:ascii="Times New Roman" w:hAnsi="Times New Roman" w:cs="Times New Roman"/>
          <w:sz w:val="24"/>
          <w:szCs w:val="24"/>
        </w:rPr>
        <w:t>ther to invest financial resources or not</w:t>
      </w:r>
      <w:r w:rsidR="00A10FB6" w:rsidRPr="00A10FB6">
        <w:rPr>
          <w:rFonts w:ascii="Times New Roman" w:hAnsi="Times New Roman" w:cs="Times New Roman"/>
          <w:sz w:val="24"/>
          <w:szCs w:val="24"/>
        </w:rPr>
        <w:t xml:space="preserve">. Moreover, it helps </w:t>
      </w:r>
      <w:r>
        <w:rPr>
          <w:rFonts w:ascii="Times New Roman" w:hAnsi="Times New Roman" w:cs="Times New Roman"/>
          <w:sz w:val="24"/>
          <w:szCs w:val="24"/>
        </w:rPr>
        <w:t>in determining the duration for</w:t>
      </w:r>
      <w:r w:rsidR="00A10FB6" w:rsidRPr="00A10FB6">
        <w:rPr>
          <w:rFonts w:ascii="Times New Roman" w:hAnsi="Times New Roman" w:cs="Times New Roman"/>
          <w:sz w:val="24"/>
          <w:szCs w:val="24"/>
        </w:rPr>
        <w:t xml:space="preserve"> specific activities </w:t>
      </w:r>
      <w:r>
        <w:rPr>
          <w:rFonts w:ascii="Times New Roman" w:hAnsi="Times New Roman" w:cs="Times New Roman"/>
          <w:sz w:val="24"/>
          <w:szCs w:val="24"/>
        </w:rPr>
        <w:t xml:space="preserve">which contributes to </w:t>
      </w:r>
      <w:r w:rsidR="00A10FB6" w:rsidRPr="00A10FB6">
        <w:rPr>
          <w:rFonts w:ascii="Times New Roman" w:hAnsi="Times New Roman" w:cs="Times New Roman"/>
          <w:sz w:val="24"/>
          <w:szCs w:val="24"/>
        </w:rPr>
        <w:t xml:space="preserve">the execution of the project or the idea. Also feasibility and operational go hand in hand since after drawing the layout of the plan or the project, its operationalization will be smooth since </w:t>
      </w:r>
      <w:r>
        <w:rPr>
          <w:rFonts w:ascii="Times New Roman" w:hAnsi="Times New Roman" w:cs="Times New Roman"/>
          <w:sz w:val="24"/>
          <w:szCs w:val="24"/>
        </w:rPr>
        <w:t>one</w:t>
      </w:r>
      <w:r w:rsidR="00A10FB6" w:rsidRPr="00A10FB6">
        <w:rPr>
          <w:rFonts w:ascii="Times New Roman" w:hAnsi="Times New Roman" w:cs="Times New Roman"/>
          <w:sz w:val="24"/>
          <w:szCs w:val="24"/>
        </w:rPr>
        <w:t xml:space="preserve"> will have known what methods that will be very effective to apply.</w:t>
      </w:r>
    </w:p>
    <w:p w:rsidR="00A10FB6" w:rsidRPr="00A10FB6" w:rsidRDefault="00CD464D" w:rsidP="00A10FB6">
      <w:pPr>
        <w:ind w:firstLine="0"/>
        <w:rPr>
          <w:rFonts w:ascii="Times New Roman" w:hAnsi="Times New Roman" w:cs="Times New Roman"/>
          <w:sz w:val="24"/>
          <w:szCs w:val="24"/>
        </w:rPr>
      </w:pPr>
      <w:r>
        <w:rPr>
          <w:rFonts w:ascii="Times New Roman" w:hAnsi="Times New Roman" w:cs="Times New Roman"/>
          <w:sz w:val="24"/>
          <w:szCs w:val="24"/>
        </w:rPr>
        <w:tab/>
      </w:r>
      <w:r w:rsidR="00A10FB6" w:rsidRPr="00A10FB6">
        <w:rPr>
          <w:rFonts w:ascii="Times New Roman" w:hAnsi="Times New Roman" w:cs="Times New Roman"/>
          <w:sz w:val="24"/>
          <w:szCs w:val="24"/>
        </w:rPr>
        <w:t>Regarding technical and feasibility, they also relate in that afte</w:t>
      </w:r>
      <w:r>
        <w:rPr>
          <w:rFonts w:ascii="Times New Roman" w:hAnsi="Times New Roman" w:cs="Times New Roman"/>
          <w:sz w:val="24"/>
          <w:szCs w:val="24"/>
        </w:rPr>
        <w:t>r doing feasibility analysis one</w:t>
      </w:r>
      <w:r w:rsidR="00A10FB6" w:rsidRPr="00A10FB6">
        <w:rPr>
          <w:rFonts w:ascii="Times New Roman" w:hAnsi="Times New Roman" w:cs="Times New Roman"/>
          <w:sz w:val="24"/>
          <w:szCs w:val="24"/>
        </w:rPr>
        <w:t xml:space="preserve"> will get to know which kind of skills are needed for the idea or the project to be successful. Also, it will determine which type of workers with relevant qualifications are required to be employed in ensuring the smooth running of the whole system. Scheduling, however, comes in whereby while carrying out various operations, timing is also essential</w:t>
      </w:r>
      <w:r>
        <w:rPr>
          <w:rFonts w:ascii="Times New Roman" w:hAnsi="Times New Roman" w:cs="Times New Roman"/>
          <w:sz w:val="24"/>
          <w:szCs w:val="24"/>
        </w:rPr>
        <w:t xml:space="preserve"> to ensure that there is optimum use of time efficiently</w:t>
      </w:r>
      <w:r w:rsidR="00A10FB6" w:rsidRPr="00A10FB6">
        <w:rPr>
          <w:rFonts w:ascii="Times New Roman" w:hAnsi="Times New Roman" w:cs="Times New Roman"/>
          <w:sz w:val="24"/>
          <w:szCs w:val="24"/>
        </w:rPr>
        <w:t>. Moreover, each activity needs to have a specified period so that the part that may be easy can be scheduled to be done within a shorter period than the part that may be a bit technical.</w:t>
      </w:r>
    </w:p>
    <w:p w:rsidR="00A10FB6" w:rsidRPr="00A10FB6" w:rsidRDefault="00CD464D" w:rsidP="00A10FB6">
      <w:pPr>
        <w:ind w:firstLine="0"/>
        <w:rPr>
          <w:rFonts w:ascii="Times New Roman" w:hAnsi="Times New Roman" w:cs="Times New Roman"/>
          <w:sz w:val="24"/>
          <w:szCs w:val="24"/>
        </w:rPr>
      </w:pPr>
      <w:r>
        <w:rPr>
          <w:rFonts w:ascii="Times New Roman" w:hAnsi="Times New Roman" w:cs="Times New Roman"/>
          <w:sz w:val="24"/>
          <w:szCs w:val="24"/>
        </w:rPr>
        <w:tab/>
      </w:r>
      <w:r w:rsidR="00A10FB6" w:rsidRPr="00A10FB6">
        <w:rPr>
          <w:rFonts w:ascii="Times New Roman" w:hAnsi="Times New Roman" w:cs="Times New Roman"/>
          <w:sz w:val="24"/>
          <w:szCs w:val="24"/>
        </w:rPr>
        <w:t>Funding requirements ties with feasibility in a decidedly broader perspective. During feas</w:t>
      </w:r>
      <w:r>
        <w:rPr>
          <w:rFonts w:ascii="Times New Roman" w:hAnsi="Times New Roman" w:cs="Times New Roman"/>
          <w:sz w:val="24"/>
          <w:szCs w:val="24"/>
        </w:rPr>
        <w:t>ibility analysis, resources are</w:t>
      </w:r>
      <w:r w:rsidR="00A10FB6" w:rsidRPr="00A10FB6">
        <w:rPr>
          <w:rFonts w:ascii="Times New Roman" w:hAnsi="Times New Roman" w:cs="Times New Roman"/>
          <w:sz w:val="24"/>
          <w:szCs w:val="24"/>
        </w:rPr>
        <w:t xml:space="preserve"> needed to fund some research that is required to assemb</w:t>
      </w:r>
      <w:r w:rsidR="005F1427">
        <w:rPr>
          <w:rFonts w:ascii="Times New Roman" w:hAnsi="Times New Roman" w:cs="Times New Roman"/>
          <w:sz w:val="24"/>
          <w:szCs w:val="24"/>
        </w:rPr>
        <w:t>le the materials for the study, (</w:t>
      </w:r>
      <w:r w:rsidR="005F1427" w:rsidRPr="00A10FB6">
        <w:rPr>
          <w:rFonts w:ascii="Times New Roman" w:hAnsi="Times New Roman" w:cs="Times New Roman"/>
          <w:sz w:val="24"/>
          <w:szCs w:val="24"/>
        </w:rPr>
        <w:t>Mesly</w:t>
      </w:r>
      <w:r w:rsidR="005F1427">
        <w:rPr>
          <w:rFonts w:ascii="Times New Roman" w:hAnsi="Times New Roman" w:cs="Times New Roman"/>
          <w:sz w:val="24"/>
          <w:szCs w:val="24"/>
        </w:rPr>
        <w:t xml:space="preserve"> 2017). </w:t>
      </w:r>
      <w:r>
        <w:rPr>
          <w:rFonts w:ascii="Times New Roman" w:hAnsi="Times New Roman" w:cs="Times New Roman"/>
          <w:sz w:val="24"/>
          <w:szCs w:val="24"/>
        </w:rPr>
        <w:t xml:space="preserve">For </w:t>
      </w:r>
      <w:r w:rsidR="005F1427">
        <w:rPr>
          <w:rFonts w:ascii="Times New Roman" w:hAnsi="Times New Roman" w:cs="Times New Roman"/>
          <w:sz w:val="24"/>
          <w:szCs w:val="24"/>
        </w:rPr>
        <w:t xml:space="preserve">an </w:t>
      </w:r>
      <w:r w:rsidR="005F1427" w:rsidRPr="00A10FB6">
        <w:rPr>
          <w:rFonts w:ascii="Times New Roman" w:hAnsi="Times New Roman" w:cs="Times New Roman"/>
          <w:sz w:val="24"/>
          <w:szCs w:val="24"/>
        </w:rPr>
        <w:t>idea</w:t>
      </w:r>
      <w:r w:rsidR="00A10FB6" w:rsidRPr="00A10FB6">
        <w:rPr>
          <w:rFonts w:ascii="Times New Roman" w:hAnsi="Times New Roman" w:cs="Times New Roman"/>
          <w:sz w:val="24"/>
          <w:szCs w:val="24"/>
        </w:rPr>
        <w:t xml:space="preserve"> or any</w:t>
      </w:r>
      <w:r>
        <w:rPr>
          <w:rFonts w:ascii="Times New Roman" w:hAnsi="Times New Roman" w:cs="Times New Roman"/>
          <w:sz w:val="24"/>
          <w:szCs w:val="24"/>
        </w:rPr>
        <w:t xml:space="preserve"> project that is to be implemented,</w:t>
      </w:r>
      <w:r w:rsidR="00A10FB6" w:rsidRPr="00A10FB6">
        <w:rPr>
          <w:rFonts w:ascii="Times New Roman" w:hAnsi="Times New Roman" w:cs="Times New Roman"/>
          <w:sz w:val="24"/>
          <w:szCs w:val="24"/>
        </w:rPr>
        <w:t xml:space="preserve"> financial budgeting is necessary </w:t>
      </w:r>
      <w:r>
        <w:rPr>
          <w:rFonts w:ascii="Times New Roman" w:hAnsi="Times New Roman" w:cs="Times New Roman"/>
          <w:sz w:val="24"/>
          <w:szCs w:val="24"/>
        </w:rPr>
        <w:t>to determine the amount required for each sector, so that there is a proportional allocation</w:t>
      </w:r>
      <w:r w:rsidR="00A10FB6" w:rsidRPr="00A10FB6">
        <w:rPr>
          <w:rFonts w:ascii="Times New Roman" w:hAnsi="Times New Roman" w:cs="Times New Roman"/>
          <w:sz w:val="24"/>
          <w:szCs w:val="24"/>
        </w:rPr>
        <w:t xml:space="preserve">. Funding requirements cannot be successfully presented without taking any feasibility analysis to determine how much is needed from the onset of any project or the idea until its completion or to achieve the prospected goal. Funding also determines the costs of </w:t>
      </w:r>
      <w:r w:rsidR="00A10FB6" w:rsidRPr="00A10FB6">
        <w:rPr>
          <w:rFonts w:ascii="Times New Roman" w:hAnsi="Times New Roman" w:cs="Times New Roman"/>
          <w:sz w:val="24"/>
          <w:szCs w:val="24"/>
        </w:rPr>
        <w:lastRenderedPageBreak/>
        <w:t>the materials to be purchased, the amount to pay the employees and even the amount that may be needed for expansion or when there is something that may arise that needs to be addressed during the ongoing of the activities.</w:t>
      </w:r>
    </w:p>
    <w:p w:rsidR="00A10FB6" w:rsidRPr="00A10FB6" w:rsidRDefault="00A10FB6" w:rsidP="00A10FB6">
      <w:pPr>
        <w:ind w:firstLine="0"/>
        <w:rPr>
          <w:rFonts w:ascii="Times New Roman" w:hAnsi="Times New Roman" w:cs="Times New Roman"/>
          <w:sz w:val="24"/>
          <w:szCs w:val="24"/>
        </w:rPr>
      </w:pPr>
    </w:p>
    <w:p w:rsidR="00A10FB6" w:rsidRDefault="00A10FB6" w:rsidP="00A10FB6">
      <w:pPr>
        <w:ind w:firstLine="0"/>
        <w:rPr>
          <w:rFonts w:ascii="Times New Roman" w:hAnsi="Times New Roman" w:cs="Times New Roman"/>
          <w:sz w:val="24"/>
          <w:szCs w:val="24"/>
        </w:rPr>
      </w:pPr>
    </w:p>
    <w:p w:rsidR="00A10FB6" w:rsidRDefault="00A10FB6" w:rsidP="00A10FB6">
      <w:pPr>
        <w:ind w:firstLine="0"/>
        <w:rPr>
          <w:rFonts w:ascii="Times New Roman" w:hAnsi="Times New Roman" w:cs="Times New Roman"/>
          <w:sz w:val="24"/>
          <w:szCs w:val="24"/>
        </w:rPr>
      </w:pPr>
    </w:p>
    <w:p w:rsidR="00A10FB6" w:rsidRDefault="00A10FB6" w:rsidP="00A10FB6">
      <w:pPr>
        <w:ind w:firstLine="0"/>
        <w:rPr>
          <w:rFonts w:ascii="Times New Roman" w:hAnsi="Times New Roman" w:cs="Times New Roman"/>
          <w:sz w:val="24"/>
          <w:szCs w:val="24"/>
        </w:rPr>
      </w:pPr>
    </w:p>
    <w:p w:rsidR="00A10FB6" w:rsidRDefault="00A10FB6" w:rsidP="00A10FB6">
      <w:pPr>
        <w:ind w:firstLine="0"/>
        <w:rPr>
          <w:rFonts w:ascii="Times New Roman" w:hAnsi="Times New Roman" w:cs="Times New Roman"/>
          <w:sz w:val="24"/>
          <w:szCs w:val="24"/>
        </w:rPr>
      </w:pPr>
    </w:p>
    <w:p w:rsidR="00A10FB6" w:rsidRDefault="00A10FB6" w:rsidP="00A10FB6">
      <w:pPr>
        <w:ind w:firstLine="0"/>
        <w:rPr>
          <w:rFonts w:ascii="Times New Roman" w:hAnsi="Times New Roman" w:cs="Times New Roman"/>
          <w:sz w:val="24"/>
          <w:szCs w:val="24"/>
        </w:rPr>
      </w:pPr>
    </w:p>
    <w:p w:rsidR="00A10FB6" w:rsidRDefault="00A10FB6" w:rsidP="00A10FB6">
      <w:pPr>
        <w:ind w:firstLine="0"/>
        <w:rPr>
          <w:rFonts w:ascii="Times New Roman" w:hAnsi="Times New Roman" w:cs="Times New Roman"/>
          <w:sz w:val="24"/>
          <w:szCs w:val="24"/>
        </w:rPr>
      </w:pPr>
    </w:p>
    <w:p w:rsidR="00A10FB6" w:rsidRDefault="00A10FB6" w:rsidP="00A10FB6">
      <w:pPr>
        <w:ind w:firstLine="0"/>
        <w:rPr>
          <w:rFonts w:ascii="Times New Roman" w:hAnsi="Times New Roman" w:cs="Times New Roman"/>
          <w:sz w:val="24"/>
          <w:szCs w:val="24"/>
        </w:rPr>
      </w:pPr>
    </w:p>
    <w:p w:rsidR="00A10FB6" w:rsidRDefault="00A10FB6" w:rsidP="00A10FB6">
      <w:pPr>
        <w:ind w:firstLine="0"/>
        <w:rPr>
          <w:rFonts w:ascii="Times New Roman" w:hAnsi="Times New Roman" w:cs="Times New Roman"/>
          <w:sz w:val="24"/>
          <w:szCs w:val="24"/>
        </w:rPr>
      </w:pPr>
    </w:p>
    <w:p w:rsidR="00A10FB6" w:rsidRDefault="00A10FB6" w:rsidP="00A10FB6">
      <w:pPr>
        <w:ind w:firstLine="0"/>
        <w:rPr>
          <w:rFonts w:ascii="Times New Roman" w:hAnsi="Times New Roman" w:cs="Times New Roman"/>
          <w:sz w:val="24"/>
          <w:szCs w:val="24"/>
        </w:rPr>
      </w:pPr>
    </w:p>
    <w:p w:rsidR="00A10FB6" w:rsidRDefault="00A10FB6" w:rsidP="00A10FB6">
      <w:pPr>
        <w:ind w:firstLine="0"/>
        <w:rPr>
          <w:rFonts w:ascii="Times New Roman" w:hAnsi="Times New Roman" w:cs="Times New Roman"/>
          <w:sz w:val="24"/>
          <w:szCs w:val="24"/>
        </w:rPr>
      </w:pPr>
    </w:p>
    <w:p w:rsidR="00A10FB6" w:rsidRDefault="00A10FB6" w:rsidP="00A10FB6">
      <w:pPr>
        <w:ind w:firstLine="0"/>
        <w:rPr>
          <w:rFonts w:ascii="Times New Roman" w:hAnsi="Times New Roman" w:cs="Times New Roman"/>
          <w:sz w:val="24"/>
          <w:szCs w:val="24"/>
        </w:rPr>
      </w:pPr>
    </w:p>
    <w:p w:rsidR="00A10FB6" w:rsidRDefault="00A10FB6" w:rsidP="00A10FB6">
      <w:pPr>
        <w:ind w:firstLine="0"/>
        <w:rPr>
          <w:rFonts w:ascii="Times New Roman" w:hAnsi="Times New Roman" w:cs="Times New Roman"/>
          <w:sz w:val="24"/>
          <w:szCs w:val="24"/>
        </w:rPr>
      </w:pPr>
    </w:p>
    <w:p w:rsidR="00A10FB6" w:rsidRDefault="00A10FB6" w:rsidP="00A10FB6">
      <w:pPr>
        <w:ind w:firstLine="0"/>
        <w:rPr>
          <w:rFonts w:ascii="Times New Roman" w:hAnsi="Times New Roman" w:cs="Times New Roman"/>
          <w:sz w:val="24"/>
          <w:szCs w:val="24"/>
        </w:rPr>
      </w:pPr>
    </w:p>
    <w:p w:rsidR="00A10FB6" w:rsidRPr="00A10FB6" w:rsidRDefault="00A10FB6" w:rsidP="00A10FB6">
      <w:pPr>
        <w:ind w:firstLine="0"/>
        <w:rPr>
          <w:rFonts w:ascii="Times New Roman" w:hAnsi="Times New Roman" w:cs="Times New Roman"/>
          <w:sz w:val="24"/>
          <w:szCs w:val="24"/>
        </w:rPr>
      </w:pPr>
    </w:p>
    <w:p w:rsidR="00A10FB6" w:rsidRPr="00A10FB6" w:rsidRDefault="00A10FB6" w:rsidP="00CD464D">
      <w:pPr>
        <w:ind w:firstLine="0"/>
        <w:jc w:val="center"/>
        <w:rPr>
          <w:rFonts w:ascii="Times New Roman" w:hAnsi="Times New Roman" w:cs="Times New Roman"/>
          <w:sz w:val="24"/>
          <w:szCs w:val="24"/>
        </w:rPr>
      </w:pPr>
      <w:r w:rsidRPr="00A10FB6">
        <w:rPr>
          <w:rFonts w:ascii="Times New Roman" w:hAnsi="Times New Roman" w:cs="Times New Roman"/>
          <w:sz w:val="24"/>
          <w:szCs w:val="24"/>
        </w:rPr>
        <w:lastRenderedPageBreak/>
        <w:t>Reference</w:t>
      </w:r>
    </w:p>
    <w:p w:rsidR="0043682D" w:rsidRPr="00A10FB6" w:rsidRDefault="00A10FB6" w:rsidP="00A10FB6">
      <w:pPr>
        <w:ind w:firstLine="0"/>
        <w:rPr>
          <w:rFonts w:ascii="Times New Roman" w:hAnsi="Times New Roman" w:cs="Times New Roman"/>
          <w:sz w:val="24"/>
          <w:szCs w:val="24"/>
        </w:rPr>
      </w:pPr>
      <w:r w:rsidRPr="00A10FB6">
        <w:rPr>
          <w:rFonts w:ascii="Times New Roman" w:hAnsi="Times New Roman" w:cs="Times New Roman"/>
          <w:sz w:val="24"/>
          <w:szCs w:val="24"/>
        </w:rPr>
        <w:t xml:space="preserve">Mesly, Olivier. (2017). Project feasibility – Tools for uncovering points of vulnerability. New </w:t>
      </w:r>
      <w:r w:rsidR="00CD464D">
        <w:rPr>
          <w:rFonts w:ascii="Times New Roman" w:hAnsi="Times New Roman" w:cs="Times New Roman"/>
          <w:sz w:val="24"/>
          <w:szCs w:val="24"/>
        </w:rPr>
        <w:tab/>
      </w:r>
      <w:r w:rsidRPr="00A10FB6">
        <w:rPr>
          <w:rFonts w:ascii="Times New Roman" w:hAnsi="Times New Roman" w:cs="Times New Roman"/>
          <w:sz w:val="24"/>
          <w:szCs w:val="24"/>
        </w:rPr>
        <w:t xml:space="preserve">York, NY: Taylor and Francis, CRC Press. </w:t>
      </w:r>
      <w:proofErr w:type="gramStart"/>
      <w:r w:rsidRPr="00A10FB6">
        <w:rPr>
          <w:rFonts w:ascii="Times New Roman" w:hAnsi="Times New Roman" w:cs="Times New Roman"/>
          <w:sz w:val="24"/>
          <w:szCs w:val="24"/>
        </w:rPr>
        <w:t>546 pages.</w:t>
      </w:r>
      <w:proofErr w:type="gramEnd"/>
      <w:r w:rsidRPr="00A10FB6">
        <w:rPr>
          <w:rFonts w:ascii="Times New Roman" w:hAnsi="Times New Roman" w:cs="Times New Roman"/>
          <w:sz w:val="24"/>
          <w:szCs w:val="24"/>
        </w:rPr>
        <w:t xml:space="preserve"> </w:t>
      </w:r>
      <w:proofErr w:type="gramStart"/>
      <w:r w:rsidRPr="00A10FB6">
        <w:rPr>
          <w:rFonts w:ascii="Times New Roman" w:hAnsi="Times New Roman" w:cs="Times New Roman"/>
          <w:sz w:val="24"/>
          <w:szCs w:val="24"/>
        </w:rPr>
        <w:t>ISBN 9 781498 757911.</w:t>
      </w:r>
      <w:proofErr w:type="gramEnd"/>
      <w:r w:rsidRPr="00A10FB6">
        <w:rPr>
          <w:rFonts w:ascii="Times New Roman" w:hAnsi="Times New Roman" w:cs="Times New Roman"/>
          <w:sz w:val="24"/>
          <w:szCs w:val="24"/>
        </w:rPr>
        <w:t xml:space="preserve"> </w:t>
      </w:r>
      <w:proofErr w:type="gramStart"/>
      <w:r w:rsidRPr="00A10FB6">
        <w:rPr>
          <w:rFonts w:ascii="Times New Roman" w:hAnsi="Times New Roman" w:cs="Times New Roman"/>
          <w:sz w:val="24"/>
          <w:szCs w:val="24"/>
        </w:rPr>
        <w:t xml:space="preserve">See page </w:t>
      </w:r>
      <w:r w:rsidR="00CD464D">
        <w:rPr>
          <w:rFonts w:ascii="Times New Roman" w:hAnsi="Times New Roman" w:cs="Times New Roman"/>
          <w:sz w:val="24"/>
          <w:szCs w:val="24"/>
        </w:rPr>
        <w:tab/>
      </w:r>
      <w:r w:rsidRPr="00A10FB6">
        <w:rPr>
          <w:rFonts w:ascii="Times New Roman" w:hAnsi="Times New Roman" w:cs="Times New Roman"/>
          <w:sz w:val="24"/>
          <w:szCs w:val="24"/>
        </w:rPr>
        <w:t>130.</w:t>
      </w:r>
      <w:proofErr w:type="gramEnd"/>
    </w:p>
    <w:sectPr w:rsidR="0043682D" w:rsidRPr="00A10FB6" w:rsidSect="00A10FB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153A" w:rsidRDefault="00DE153A" w:rsidP="00A10FB6">
      <w:pPr>
        <w:spacing w:after="0" w:line="240" w:lineRule="auto"/>
      </w:pPr>
      <w:r>
        <w:separator/>
      </w:r>
    </w:p>
  </w:endnote>
  <w:endnote w:type="continuationSeparator" w:id="0">
    <w:p w:rsidR="00DE153A" w:rsidRDefault="00DE153A" w:rsidP="00A10F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153A" w:rsidRDefault="00DE153A" w:rsidP="00A10FB6">
      <w:pPr>
        <w:spacing w:after="0" w:line="240" w:lineRule="auto"/>
      </w:pPr>
      <w:r>
        <w:separator/>
      </w:r>
    </w:p>
  </w:footnote>
  <w:footnote w:type="continuationSeparator" w:id="0">
    <w:p w:rsidR="00DE153A" w:rsidRDefault="00DE153A" w:rsidP="00A10F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FB6" w:rsidRDefault="00A10FB6" w:rsidP="00A10FB6">
    <w:pPr>
      <w:pStyle w:val="Header"/>
      <w:ind w:firstLine="0"/>
    </w:pPr>
    <w:r w:rsidRPr="00A10FB6">
      <w:rPr>
        <w:rFonts w:ascii="Times New Roman" w:hAnsi="Times New Roman" w:cs="Times New Roman"/>
        <w:sz w:val="24"/>
        <w:szCs w:val="24"/>
      </w:rPr>
      <w:t>FEASIBILITY</w:t>
    </w:r>
    <w:r>
      <w:rPr>
        <w:rFonts w:ascii="Times New Roman" w:hAnsi="Times New Roman" w:cs="Times New Roman"/>
        <w:sz w:val="24"/>
        <w:szCs w:val="24"/>
      </w:rPr>
      <w:t xml:space="preserve">                                                                                                                               </w:t>
    </w:r>
    <w:r w:rsidRPr="00A10FB6">
      <w:rPr>
        <w:rFonts w:ascii="Times New Roman" w:hAnsi="Times New Roman" w:cs="Times New Roman"/>
        <w:sz w:val="24"/>
        <w:szCs w:val="24"/>
      </w:rPr>
      <w:t xml:space="preserve">  </w:t>
    </w:r>
    <w:sdt>
      <w:sdtPr>
        <w:id w:val="8005510"/>
        <w:docPartObj>
          <w:docPartGallery w:val="Page Numbers (Top of Page)"/>
          <w:docPartUnique/>
        </w:docPartObj>
      </w:sdtPr>
      <w:sdtContent>
        <w:fldSimple w:instr=" PAGE   \* MERGEFORMAT ">
          <w:r w:rsidR="005F1427">
            <w:rPr>
              <w:noProof/>
            </w:rPr>
            <w:t>2</w:t>
          </w:r>
        </w:fldSimple>
      </w:sdtContent>
    </w:sdt>
  </w:p>
  <w:p w:rsidR="00A10FB6" w:rsidRDefault="00A10FB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FB6" w:rsidRDefault="00A10FB6" w:rsidP="00A10FB6">
    <w:pPr>
      <w:pStyle w:val="Header"/>
      <w:ind w:firstLine="0"/>
    </w:pPr>
    <w:r w:rsidRPr="00A10FB6">
      <w:rPr>
        <w:rFonts w:ascii="Times New Roman" w:hAnsi="Times New Roman" w:cs="Times New Roman"/>
        <w:sz w:val="24"/>
        <w:szCs w:val="24"/>
      </w:rPr>
      <w:t xml:space="preserve">Running Head: FEASIBILITY        </w:t>
    </w:r>
    <w:r>
      <w:rPr>
        <w:rFonts w:ascii="Times New Roman" w:hAnsi="Times New Roman" w:cs="Times New Roman"/>
        <w:sz w:val="24"/>
        <w:szCs w:val="24"/>
      </w:rPr>
      <w:t xml:space="preserve">         </w:t>
    </w:r>
    <w:r w:rsidRPr="00A10FB6">
      <w:t xml:space="preserve">                                                                                                         </w:t>
    </w:r>
    <w:sdt>
      <w:sdtPr>
        <w:id w:val="8005329"/>
        <w:docPartObj>
          <w:docPartGallery w:val="Page Numbers (Top of Page)"/>
          <w:docPartUnique/>
        </w:docPartObj>
      </w:sdtPr>
      <w:sdtContent>
        <w:fldSimple w:instr=" PAGE   \* MERGEFORMAT ">
          <w:r w:rsidR="005F1427">
            <w:rPr>
              <w:noProof/>
            </w:rPr>
            <w:t>1</w:t>
          </w:r>
        </w:fldSimple>
      </w:sdtContent>
    </w:sdt>
  </w:p>
  <w:p w:rsidR="00A10FB6" w:rsidRDefault="00A10FB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A7B9E"/>
    <w:rsid w:val="000F6228"/>
    <w:rsid w:val="00111612"/>
    <w:rsid w:val="00253567"/>
    <w:rsid w:val="0035424B"/>
    <w:rsid w:val="0043682D"/>
    <w:rsid w:val="0053433D"/>
    <w:rsid w:val="005F1427"/>
    <w:rsid w:val="0068762E"/>
    <w:rsid w:val="007459AD"/>
    <w:rsid w:val="007A7B9E"/>
    <w:rsid w:val="00825DF2"/>
    <w:rsid w:val="00867E35"/>
    <w:rsid w:val="00A10FB6"/>
    <w:rsid w:val="00A314EF"/>
    <w:rsid w:val="00CD464D"/>
    <w:rsid w:val="00DE153A"/>
    <w:rsid w:val="00E15E7B"/>
    <w:rsid w:val="00E9376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5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11612"/>
    <w:rPr>
      <w:color w:val="0000FF"/>
      <w:u w:val="single"/>
    </w:rPr>
  </w:style>
  <w:style w:type="character" w:customStyle="1" w:styleId="reference-text">
    <w:name w:val="reference-text"/>
    <w:basedOn w:val="DefaultParagraphFont"/>
    <w:rsid w:val="0043682D"/>
  </w:style>
  <w:style w:type="paragraph" w:styleId="Header">
    <w:name w:val="header"/>
    <w:basedOn w:val="Normal"/>
    <w:link w:val="HeaderChar"/>
    <w:uiPriority w:val="99"/>
    <w:unhideWhenUsed/>
    <w:rsid w:val="00A10F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FB6"/>
  </w:style>
  <w:style w:type="paragraph" w:styleId="Footer">
    <w:name w:val="footer"/>
    <w:basedOn w:val="Normal"/>
    <w:link w:val="FooterChar"/>
    <w:uiPriority w:val="99"/>
    <w:semiHidden/>
    <w:unhideWhenUsed/>
    <w:rsid w:val="00A10FB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10F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11612"/>
    <w:rPr>
      <w:color w:val="0000FF"/>
      <w:u w:val="single"/>
    </w:rPr>
  </w:style>
  <w:style w:type="character" w:customStyle="1" w:styleId="reference-text">
    <w:name w:val="reference-text"/>
    <w:basedOn w:val="DefaultParagraphFont"/>
    <w:rsid w:val="0043682D"/>
  </w:style>
</w:styles>
</file>

<file path=word/webSettings.xml><?xml version="1.0" encoding="utf-8"?>
<w:webSettings xmlns:r="http://schemas.openxmlformats.org/officeDocument/2006/relationships" xmlns:w="http://schemas.openxmlformats.org/wordprocessingml/2006/main">
  <w:divs>
    <w:div w:id="120968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622</Words>
  <Characters>3549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FRANK</cp:lastModifiedBy>
  <cp:revision>2</cp:revision>
  <dcterms:created xsi:type="dcterms:W3CDTF">2018-07-25T18:12:00Z</dcterms:created>
  <dcterms:modified xsi:type="dcterms:W3CDTF">2018-07-25T18:12:00Z</dcterms:modified>
</cp:coreProperties>
</file>